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4D" w:rsidRDefault="00901969" w:rsidP="008A320D">
      <w:pPr>
        <w:pStyle w:val="PlainText"/>
        <w:jc w:val="right"/>
        <w:rPr>
          <w:rFonts w:ascii="Times New Roman" w:eastAsia="MS Mincho" w:hAnsi="Times New Roman"/>
          <w:vanish/>
        </w:rPr>
      </w:pPr>
      <w:r>
        <w:rPr>
          <w:rFonts w:ascii="Times New Roman" w:eastAsia="MS Mincho" w:hAnsi="Times New Roman"/>
          <w:vanish/>
        </w:rPr>
        <w:t>02</w:t>
      </w:r>
      <w:r w:rsidR="00364842">
        <w:rPr>
          <w:rFonts w:ascii="Times New Roman" w:eastAsia="MS Mincho" w:hAnsi="Times New Roman"/>
          <w:vanish/>
        </w:rPr>
        <w:t>/</w:t>
      </w:r>
      <w:r>
        <w:rPr>
          <w:rFonts w:ascii="Times New Roman" w:eastAsia="MS Mincho" w:hAnsi="Times New Roman"/>
          <w:vanish/>
        </w:rPr>
        <w:t>15</w:t>
      </w:r>
      <w:r w:rsidR="00364842">
        <w:rPr>
          <w:rFonts w:ascii="Times New Roman" w:eastAsia="MS Mincho" w:hAnsi="Times New Roman"/>
          <w:vanish/>
        </w:rPr>
        <w:t>/2019</w:t>
      </w:r>
    </w:p>
    <w:p w:rsidR="008A320D" w:rsidRDefault="008A320D" w:rsidP="008A320D">
      <w:pPr>
        <w:pStyle w:val="PlainText"/>
        <w:jc w:val="right"/>
        <w:rPr>
          <w:rFonts w:ascii="Times New Roman" w:eastAsia="MS Mincho" w:hAnsi="Times New Roman"/>
          <w:vanish/>
        </w:rPr>
      </w:pPr>
      <w:r>
        <w:rPr>
          <w:rFonts w:ascii="Times New Roman" w:eastAsia="MS Mincho" w:hAnsi="Times New Roman"/>
          <w:vanish/>
        </w:rPr>
        <w:t>S107-</w:t>
      </w:r>
      <w:r w:rsidR="00F02864">
        <w:rPr>
          <w:rFonts w:ascii="Times New Roman" w:eastAsia="MS Mincho" w:hAnsi="Times New Roman"/>
          <w:vanish/>
        </w:rPr>
        <w:t>14N</w:t>
      </w:r>
      <w:r>
        <w:rPr>
          <w:rFonts w:ascii="Times New Roman" w:eastAsia="MS Mincho" w:hAnsi="Times New Roman"/>
          <w:vanish/>
        </w:rPr>
        <w:t>V</w:t>
      </w:r>
      <w:r w:rsidR="00364842">
        <w:rPr>
          <w:rFonts w:ascii="Times New Roman" w:eastAsia="MS Mincho" w:hAnsi="Times New Roman"/>
          <w:vanish/>
        </w:rPr>
        <w:t>_</w:t>
      </w:r>
      <w:r w:rsidR="00901969">
        <w:rPr>
          <w:rFonts w:ascii="Times New Roman" w:eastAsia="MS Mincho" w:hAnsi="Times New Roman"/>
          <w:vanish/>
        </w:rPr>
        <w:t>02152019</w:t>
      </w:r>
      <w:bookmarkStart w:id="0" w:name="_GoBack"/>
      <w:bookmarkEnd w:id="0"/>
      <w:r>
        <w:rPr>
          <w:rFonts w:ascii="Times New Roman" w:eastAsia="MS Mincho" w:hAnsi="Times New Roman"/>
          <w:vanish/>
        </w:rPr>
        <w:t>.doc</w:t>
      </w:r>
      <w:r w:rsidR="00C63FAE">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8A320D" w:rsidRPr="00033584" w:rsidTr="00FB1B42">
        <w:trPr>
          <w:jc w:val="center"/>
          <w:hidden/>
        </w:trPr>
        <w:tc>
          <w:tcPr>
            <w:tcW w:w="9360" w:type="dxa"/>
          </w:tcPr>
          <w:p w:rsidR="006B2AD9" w:rsidRPr="00033584" w:rsidRDefault="006B2AD9" w:rsidP="006B2AD9">
            <w:pPr>
              <w:pStyle w:val="PlainText"/>
              <w:rPr>
                <w:rFonts w:ascii="Arial" w:eastAsia="MS Mincho" w:hAnsi="Arial" w:cs="Arial"/>
                <w:b/>
                <w:vanish/>
                <w:color w:val="0000FF"/>
              </w:rPr>
            </w:pPr>
            <w:r w:rsidRPr="00033584">
              <w:rPr>
                <w:rFonts w:ascii="Arial" w:eastAsia="MS Mincho" w:hAnsi="Arial" w:cs="Arial"/>
                <w:vanish/>
                <w:color w:val="0000FF"/>
              </w:rPr>
              <w:t xml:space="preserve">Use the following Subsection 107.01 on all projects in </w:t>
            </w:r>
            <w:r w:rsidR="00EE68F2" w:rsidRPr="00033584">
              <w:rPr>
                <w:rFonts w:ascii="Arial" w:eastAsia="MS Mincho" w:hAnsi="Arial" w:cs="Arial"/>
                <w:b/>
                <w:vanish/>
                <w:color w:val="0000FF"/>
              </w:rPr>
              <w:t>Nevada.</w:t>
            </w: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rPr>
              <w:t>Exceptions:</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(1) </w:t>
            </w:r>
            <w:r w:rsidR="00E51633" w:rsidRPr="00033584">
              <w:rPr>
                <w:rFonts w:ascii="Arial" w:eastAsia="MS Mincho" w:hAnsi="Arial" w:cs="Arial"/>
                <w:vanish/>
                <w:color w:val="0000FF"/>
              </w:rPr>
              <w:t xml:space="preserve">Less than 1 acre of total disturbance </w:t>
            </w:r>
            <w:r w:rsidR="00E51633" w:rsidRPr="00033584">
              <w:rPr>
                <w:rFonts w:ascii="Arial" w:eastAsia="MS Mincho" w:hAnsi="Arial" w:cs="Arial"/>
                <w:vanish/>
                <w:color w:val="0000FF"/>
                <w:vertAlign w:val="superscript"/>
              </w:rPr>
              <w:t>(1)</w:t>
            </w:r>
            <w:r w:rsidR="00E51633" w:rsidRPr="00033584">
              <w:rPr>
                <w:rFonts w:ascii="Arial" w:eastAsia="MS Mincho" w:hAnsi="Arial" w:cs="Arial"/>
                <w:vanish/>
                <w:color w:val="0000FF"/>
              </w:rPr>
              <w:t>. - No NPDES section required.</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(2) </w:t>
            </w:r>
            <w:r w:rsidR="00E51633" w:rsidRPr="00033584">
              <w:rPr>
                <w:rFonts w:ascii="Arial" w:eastAsia="MS Mincho" w:hAnsi="Arial" w:cs="Arial"/>
                <w:vanish/>
                <w:color w:val="0000FF"/>
              </w:rPr>
              <w:t xml:space="preserve">Project meets criteria for routine maintenance </w:t>
            </w:r>
            <w:r w:rsidR="00E51633" w:rsidRPr="00033584">
              <w:rPr>
                <w:rFonts w:ascii="Arial" w:eastAsia="MS Mincho" w:hAnsi="Arial" w:cs="Arial"/>
                <w:vanish/>
                <w:color w:val="0000FF"/>
                <w:vertAlign w:val="superscript"/>
              </w:rPr>
              <w:t>(2)</w:t>
            </w:r>
            <w:r w:rsidR="00E51633" w:rsidRPr="00033584">
              <w:rPr>
                <w:rFonts w:ascii="Arial" w:eastAsia="MS Mincho" w:hAnsi="Arial" w:cs="Arial"/>
                <w:vanish/>
                <w:color w:val="0000FF"/>
              </w:rPr>
              <w:t>. - No NPDES section required.  Document assumptions used to reach this decision in a memo in the project file.</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(3) </w:t>
            </w:r>
            <w:r w:rsidR="00E51633" w:rsidRPr="00033584">
              <w:rPr>
                <w:rFonts w:ascii="Arial" w:eastAsia="MS Mincho" w:hAnsi="Arial" w:cs="Arial"/>
                <w:vanish/>
                <w:color w:val="0000FF"/>
              </w:rPr>
              <w:t>Less than 5 acres of disturbance and the project qualifies for a Low Erosivity Waiver</w:t>
            </w:r>
            <w:r w:rsidR="00033584">
              <w:rPr>
                <w:rFonts w:ascii="Arial" w:eastAsia="MS Mincho" w:hAnsi="Arial" w:cs="Arial"/>
                <w:vanish/>
                <w:color w:val="0000FF"/>
              </w:rPr>
              <w:t xml:space="preserve">.  </w:t>
            </w:r>
            <w:r w:rsidR="00452AEE" w:rsidRPr="00033584">
              <w:rPr>
                <w:rFonts w:ascii="Arial" w:eastAsia="MS Mincho" w:hAnsi="Arial" w:cs="Arial"/>
                <w:vanish/>
                <w:color w:val="0000FF"/>
              </w:rPr>
              <w:t xml:space="preserve">Contact the Environment </w:t>
            </w:r>
            <w:r w:rsidR="00A071E4">
              <w:rPr>
                <w:rFonts w:ascii="Arial" w:eastAsia="MS Mincho" w:hAnsi="Arial" w:cs="Arial"/>
                <w:vanish/>
                <w:color w:val="0000FF"/>
              </w:rPr>
              <w:t>Protection</w:t>
            </w:r>
            <w:r w:rsidR="00A071E4" w:rsidRPr="00033584">
              <w:rPr>
                <w:rFonts w:ascii="Arial" w:eastAsia="MS Mincho" w:hAnsi="Arial" w:cs="Arial"/>
                <w:vanish/>
                <w:color w:val="0000FF"/>
              </w:rPr>
              <w:t xml:space="preserve"> </w:t>
            </w:r>
            <w:r w:rsidR="00452AEE" w:rsidRPr="00033584">
              <w:rPr>
                <w:rFonts w:ascii="Arial" w:eastAsia="MS Mincho" w:hAnsi="Arial" w:cs="Arial"/>
                <w:vanish/>
                <w:color w:val="0000FF"/>
              </w:rPr>
              <w:t xml:space="preserve">Specialist </w:t>
            </w:r>
            <w:r w:rsidR="00033584">
              <w:rPr>
                <w:rFonts w:ascii="Arial" w:eastAsia="MS Mincho" w:hAnsi="Arial" w:cs="Arial"/>
                <w:vanish/>
                <w:color w:val="0000FF"/>
              </w:rPr>
              <w:t>(</w:t>
            </w:r>
            <w:r w:rsidR="00A071E4">
              <w:rPr>
                <w:rFonts w:ascii="Arial" w:eastAsia="MS Mincho" w:hAnsi="Arial" w:cs="Arial"/>
                <w:vanish/>
                <w:color w:val="0000FF"/>
              </w:rPr>
              <w:t>EPS</w:t>
            </w:r>
            <w:r w:rsidR="00033584">
              <w:rPr>
                <w:rFonts w:ascii="Arial" w:eastAsia="MS Mincho" w:hAnsi="Arial" w:cs="Arial"/>
                <w:vanish/>
                <w:color w:val="0000FF"/>
              </w:rPr>
              <w:t xml:space="preserve">) </w:t>
            </w:r>
            <w:r w:rsidR="00452AEE" w:rsidRPr="00033584">
              <w:rPr>
                <w:rFonts w:ascii="Arial" w:eastAsia="MS Mincho" w:hAnsi="Arial" w:cs="Arial"/>
                <w:vanish/>
                <w:color w:val="0000FF"/>
              </w:rPr>
              <w:t>for additional language needed</w:t>
            </w:r>
            <w:r w:rsidR="00E51633" w:rsidRPr="00033584">
              <w:rPr>
                <w:rFonts w:ascii="Arial" w:eastAsia="MS Mincho" w:hAnsi="Arial" w:cs="Arial"/>
                <w:vanish/>
                <w:color w:val="0000FF"/>
              </w:rPr>
              <w:t>. Document assumptions used to reach this decision in a memo in the project file.</w:t>
            </w:r>
          </w:p>
          <w:p w:rsidR="00E51633" w:rsidRPr="00033584" w:rsidRDefault="00C9065D" w:rsidP="00C9065D">
            <w:pPr>
              <w:pStyle w:val="PlainText"/>
              <w:ind w:left="702" w:hanging="342"/>
              <w:rPr>
                <w:rFonts w:ascii="Arial" w:eastAsia="MS Mincho" w:hAnsi="Arial" w:cs="Arial"/>
                <w:vanish/>
                <w:color w:val="0000FF"/>
              </w:rPr>
            </w:pPr>
            <w:r w:rsidRPr="00033584">
              <w:rPr>
                <w:rFonts w:ascii="Arial" w:eastAsia="MS Mincho" w:hAnsi="Arial" w:cs="Arial"/>
                <w:vanish/>
                <w:color w:val="0000FF"/>
              </w:rPr>
              <w:t xml:space="preserve">(4) </w:t>
            </w:r>
            <w:r w:rsidR="00E51633" w:rsidRPr="00033584">
              <w:rPr>
                <w:rFonts w:ascii="Arial" w:eastAsia="MS Mincho" w:hAnsi="Arial" w:cs="Arial"/>
                <w:vanish/>
                <w:color w:val="0000FF"/>
              </w:rPr>
              <w:t xml:space="preserve">Project is on </w:t>
            </w:r>
            <w:r w:rsidR="00452AEE" w:rsidRPr="00033584">
              <w:rPr>
                <w:rFonts w:ascii="Arial" w:eastAsia="MS Mincho" w:hAnsi="Arial" w:cs="Arial"/>
                <w:vanish/>
                <w:color w:val="0000FF"/>
              </w:rPr>
              <w:t xml:space="preserve">Tribal Lands- </w:t>
            </w:r>
            <w:r w:rsidR="00E51633" w:rsidRPr="00033584">
              <w:rPr>
                <w:rFonts w:ascii="Arial" w:eastAsia="MS Mincho" w:hAnsi="Arial" w:cs="Arial"/>
                <w:vanish/>
                <w:color w:val="0000FF"/>
              </w:rPr>
              <w:t>- Use EPA SCR.</w:t>
            </w:r>
          </w:p>
          <w:p w:rsidR="00E51633" w:rsidRPr="00033584" w:rsidRDefault="00E51633" w:rsidP="00E51633">
            <w:pPr>
              <w:pStyle w:val="PlainText"/>
              <w:rPr>
                <w:rFonts w:ascii="Arial" w:eastAsia="MS Mincho" w:hAnsi="Arial" w:cs="Arial"/>
                <w:vanish/>
                <w:color w:val="0000FF"/>
              </w:rPr>
            </w:pP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rPr>
              <w:t xml:space="preserve">Consult the construction general permit to determine if project-specific requirements are necessary.  Consult with </w:t>
            </w:r>
            <w:r w:rsidR="00A071E4" w:rsidRPr="00033584">
              <w:rPr>
                <w:rFonts w:ascii="Arial" w:eastAsia="MS Mincho" w:hAnsi="Arial" w:cs="Arial"/>
                <w:vanish/>
                <w:color w:val="0000FF"/>
              </w:rPr>
              <w:t>E</w:t>
            </w:r>
            <w:r w:rsidR="00A071E4">
              <w:rPr>
                <w:rFonts w:ascii="Arial" w:eastAsia="MS Mincho" w:hAnsi="Arial" w:cs="Arial"/>
                <w:vanish/>
                <w:color w:val="0000FF"/>
              </w:rPr>
              <w:t>PS</w:t>
            </w:r>
            <w:r w:rsidR="00A071E4" w:rsidRPr="00033584">
              <w:rPr>
                <w:rFonts w:ascii="Arial" w:eastAsia="MS Mincho" w:hAnsi="Arial" w:cs="Arial"/>
                <w:vanish/>
                <w:color w:val="0000FF"/>
              </w:rPr>
              <w:t xml:space="preserve"> </w:t>
            </w:r>
            <w:r w:rsidRPr="00033584">
              <w:rPr>
                <w:rFonts w:ascii="Arial" w:eastAsia="MS Mincho" w:hAnsi="Arial" w:cs="Arial"/>
                <w:vanish/>
                <w:color w:val="0000FF"/>
              </w:rPr>
              <w:t>for clarifications and technical assistance.</w:t>
            </w:r>
          </w:p>
          <w:p w:rsidR="00E51633" w:rsidRPr="00033584" w:rsidRDefault="00E51633" w:rsidP="00E51633">
            <w:pPr>
              <w:pStyle w:val="PlainText"/>
              <w:rPr>
                <w:rFonts w:ascii="Arial" w:eastAsia="MS Mincho" w:hAnsi="Arial" w:cs="Arial"/>
                <w:vanish/>
                <w:color w:val="0000FF"/>
              </w:rPr>
            </w:pP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vertAlign w:val="superscript"/>
              </w:rPr>
              <w:t>(1)</w:t>
            </w:r>
            <w:r w:rsidRPr="00033584">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E51633" w:rsidRPr="00033584" w:rsidRDefault="00E51633" w:rsidP="00E51633">
            <w:pPr>
              <w:pStyle w:val="PlainText"/>
              <w:rPr>
                <w:rFonts w:ascii="Arial" w:eastAsia="MS Mincho" w:hAnsi="Arial" w:cs="Arial"/>
                <w:vanish/>
                <w:color w:val="0000FF"/>
              </w:rPr>
            </w:pPr>
          </w:p>
          <w:p w:rsidR="00E51633" w:rsidRPr="00033584" w:rsidRDefault="00E51633" w:rsidP="00E51633">
            <w:pPr>
              <w:pStyle w:val="PlainText"/>
              <w:rPr>
                <w:rFonts w:ascii="Arial" w:eastAsia="MS Mincho" w:hAnsi="Arial" w:cs="Arial"/>
                <w:vanish/>
                <w:color w:val="0000FF"/>
              </w:rPr>
            </w:pPr>
            <w:r w:rsidRPr="00033584">
              <w:rPr>
                <w:rFonts w:ascii="Arial" w:eastAsia="MS Mincho" w:hAnsi="Arial" w:cs="Arial"/>
                <w:vanish/>
                <w:color w:val="0000FF"/>
                <w:vertAlign w:val="superscript"/>
              </w:rPr>
              <w:t>(2)</w:t>
            </w:r>
            <w:r w:rsidRPr="00033584">
              <w:rPr>
                <w:rFonts w:ascii="Arial" w:eastAsia="MS Mincho" w:hAnsi="Arial" w:cs="Arial"/>
                <w:vanish/>
                <w:color w:val="0000FF"/>
              </w:rPr>
              <w:t xml:space="preserve">  Routine Maintenance - Work that is performed to maintain the original line and grade, hydraulic capacity, or original purpose of the site.</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Performed on a frequent basis – not longer than a few years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Reconditioning dirt and aggregate surfaced roads and adding aggregate.  Does not include widening of roadways.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Cleaning (pulling) ditches on dirt or aggregate surfaced roads.  If there is vegetation removal to soil on paved roads, it will probably not meet the criteria.</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Asphalt overlays of existing pavements with no other disturbances of soil.  Does not include adding asphalt or concrete paving to existing aggregate or dirt roads.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 xml:space="preserve">Pavement preservation. </w:t>
            </w:r>
            <w:r w:rsidR="00033584">
              <w:rPr>
                <w:rFonts w:ascii="Arial" w:eastAsia="MS Mincho" w:hAnsi="Arial" w:cs="Arial"/>
                <w:vanish/>
                <w:color w:val="0000FF"/>
              </w:rPr>
              <w:t xml:space="preserve"> </w:t>
            </w:r>
            <w:r w:rsidRPr="00033584">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452AEE" w:rsidRPr="00033584" w:rsidRDefault="00452AEE" w:rsidP="00452AEE">
            <w:pPr>
              <w:pStyle w:val="PlainText"/>
              <w:numPr>
                <w:ilvl w:val="0"/>
                <w:numId w:val="9"/>
              </w:numPr>
              <w:rPr>
                <w:rFonts w:ascii="Arial" w:eastAsia="MS Mincho" w:hAnsi="Arial" w:cs="Arial"/>
                <w:vanish/>
                <w:color w:val="0000FF"/>
              </w:rPr>
            </w:pPr>
            <w:r w:rsidRPr="00033584">
              <w:rPr>
                <w:rFonts w:ascii="Arial" w:eastAsia="MS Mincho" w:hAnsi="Arial" w:cs="Arial"/>
                <w:vanish/>
                <w:color w:val="0000FF"/>
              </w:rPr>
              <w:t xml:space="preserve">Consult with </w:t>
            </w:r>
            <w:r w:rsidR="00A071E4" w:rsidRPr="00033584">
              <w:rPr>
                <w:rFonts w:ascii="Arial" w:eastAsia="MS Mincho" w:hAnsi="Arial" w:cs="Arial"/>
                <w:vanish/>
                <w:color w:val="0000FF"/>
              </w:rPr>
              <w:t>E</w:t>
            </w:r>
            <w:r w:rsidR="00A071E4">
              <w:rPr>
                <w:rFonts w:ascii="Arial" w:eastAsia="MS Mincho" w:hAnsi="Arial" w:cs="Arial"/>
                <w:vanish/>
                <w:color w:val="0000FF"/>
              </w:rPr>
              <w:t>PS</w:t>
            </w:r>
            <w:r w:rsidR="00A071E4" w:rsidRPr="00033584">
              <w:rPr>
                <w:rFonts w:ascii="Arial" w:eastAsia="MS Mincho" w:hAnsi="Arial" w:cs="Arial"/>
                <w:vanish/>
                <w:color w:val="0000FF"/>
              </w:rPr>
              <w:t xml:space="preserve"> </w:t>
            </w:r>
            <w:r w:rsidRPr="00033584">
              <w:rPr>
                <w:rFonts w:ascii="Arial" w:eastAsia="MS Mincho" w:hAnsi="Arial" w:cs="Arial"/>
                <w:vanish/>
                <w:color w:val="0000FF"/>
              </w:rPr>
              <w:t>for other situations that may qualify.</w:t>
            </w:r>
          </w:p>
          <w:p w:rsidR="006B2AD9" w:rsidRPr="00033584" w:rsidRDefault="006B2AD9" w:rsidP="00C9065D">
            <w:pPr>
              <w:pStyle w:val="PlainText"/>
              <w:rPr>
                <w:rFonts w:ascii="Arial" w:eastAsia="MS Mincho" w:hAnsi="Arial" w:cs="Arial"/>
                <w:vanish/>
                <w:color w:val="0000FF"/>
              </w:rPr>
            </w:pPr>
          </w:p>
          <w:p w:rsidR="008A320D" w:rsidRPr="00033584" w:rsidRDefault="006B2AD9">
            <w:pPr>
              <w:pStyle w:val="PlainText"/>
              <w:rPr>
                <w:rFonts w:ascii="Arial" w:eastAsia="MS Mincho" w:hAnsi="Arial" w:cs="Arial"/>
                <w:vanish/>
                <w:color w:val="0000FF"/>
              </w:rPr>
            </w:pPr>
            <w:r w:rsidRPr="00033584">
              <w:rPr>
                <w:rFonts w:ascii="Arial" w:eastAsia="MS Mincho" w:hAnsi="Arial" w:cs="Arial"/>
                <w:vanish/>
                <w:color w:val="0000FF"/>
              </w:rPr>
              <w:t>The current permit number is:</w:t>
            </w:r>
            <w:r w:rsidR="00FB498D" w:rsidRPr="00033584">
              <w:rPr>
                <w:rFonts w:ascii="Arial" w:eastAsia="MS Mincho" w:hAnsi="Arial" w:cs="Arial"/>
                <w:vanish/>
                <w:color w:val="0000FF"/>
              </w:rPr>
              <w:t>NVR100000</w:t>
            </w:r>
            <w:r w:rsidR="005916B8">
              <w:rPr>
                <w:rFonts w:ascii="Arial" w:eastAsia="MS Mincho" w:hAnsi="Arial" w:cs="Arial"/>
                <w:vanish/>
                <w:color w:val="0000FF"/>
              </w:rPr>
              <w:t xml:space="preserve">  The permit expiration date is 01/04/2020.</w:t>
            </w:r>
          </w:p>
        </w:tc>
      </w:tr>
    </w:tbl>
    <w:p w:rsidR="00575317" w:rsidRPr="00E43250" w:rsidRDefault="00575317" w:rsidP="004625B7">
      <w:pPr>
        <w:pStyle w:val="PlainText"/>
        <w:spacing w:after="240"/>
        <w:rPr>
          <w:rFonts w:ascii="Times New Roman" w:eastAsia="MS Mincho" w:hAnsi="Times New Roman"/>
          <w:bCs/>
          <w:sz w:val="24"/>
        </w:rPr>
      </w:pPr>
      <w:r w:rsidRPr="007D631C">
        <w:rPr>
          <w:rFonts w:ascii="Times New Roman" w:eastAsia="MS Mincho" w:hAnsi="Times New Roman"/>
          <w:b/>
          <w:bCs/>
          <w:sz w:val="24"/>
        </w:rPr>
        <w:t>National Pollutant Discharge Elimination System (NPDES)</w:t>
      </w:r>
      <w:r w:rsidR="007D631C" w:rsidRPr="007D631C">
        <w:rPr>
          <w:rFonts w:ascii="Times New Roman" w:eastAsia="MS Mincho" w:hAnsi="Times New Roman"/>
          <w:b/>
          <w:bCs/>
          <w:sz w:val="24"/>
        </w:rPr>
        <w:t xml:space="preserve"> for Nevada</w:t>
      </w:r>
    </w:p>
    <w:p w:rsidR="004040EC" w:rsidRDefault="007D631C" w:rsidP="004625B7">
      <w:pPr>
        <w:pStyle w:val="PlainText"/>
        <w:spacing w:after="240"/>
        <w:rPr>
          <w:rFonts w:ascii="Times New Roman" w:eastAsia="MS Mincho" w:hAnsi="Times New Roman"/>
          <w:sz w:val="24"/>
        </w:rPr>
      </w:pPr>
      <w:r>
        <w:rPr>
          <w:rFonts w:ascii="Times New Roman" w:eastAsia="MS Mincho" w:hAnsi="Times New Roman"/>
          <w:sz w:val="24"/>
        </w:rPr>
        <w:t>C</w:t>
      </w:r>
      <w:r w:rsidR="00E14995" w:rsidRPr="0025447A">
        <w:rPr>
          <w:rFonts w:ascii="Times New Roman" w:eastAsia="MS Mincho" w:hAnsi="Times New Roman"/>
          <w:sz w:val="24"/>
        </w:rPr>
        <w:t xml:space="preserve">omply with the requirements of the </w:t>
      </w:r>
      <w:r w:rsidR="005B1847">
        <w:rPr>
          <w:rFonts w:ascii="Times New Roman" w:eastAsia="MS Mincho" w:hAnsi="Times New Roman"/>
          <w:sz w:val="24"/>
        </w:rPr>
        <w:t>Nevada</w:t>
      </w:r>
      <w:r w:rsidR="00E14995" w:rsidRPr="0025447A">
        <w:rPr>
          <w:rFonts w:ascii="Times New Roman" w:eastAsia="MS Mincho" w:hAnsi="Times New Roman"/>
          <w:sz w:val="24"/>
        </w:rPr>
        <w:t xml:space="preserve"> General </w:t>
      </w:r>
      <w:r w:rsidR="000421A3">
        <w:rPr>
          <w:rFonts w:ascii="Times New Roman" w:eastAsia="MS Mincho" w:hAnsi="Times New Roman"/>
          <w:sz w:val="24"/>
        </w:rPr>
        <w:t>Storm</w:t>
      </w:r>
      <w:r w:rsidR="00336C90">
        <w:rPr>
          <w:rFonts w:ascii="Times New Roman" w:eastAsia="MS Mincho" w:hAnsi="Times New Roman"/>
          <w:sz w:val="24"/>
        </w:rPr>
        <w:t xml:space="preserve"> W</w:t>
      </w:r>
      <w:r w:rsidR="000421A3">
        <w:rPr>
          <w:rFonts w:ascii="Times New Roman" w:eastAsia="MS Mincho" w:hAnsi="Times New Roman"/>
          <w:sz w:val="24"/>
        </w:rPr>
        <w:t>ater</w:t>
      </w:r>
      <w:r w:rsidR="00E14995" w:rsidRPr="0025447A">
        <w:rPr>
          <w:rFonts w:ascii="Times New Roman" w:eastAsia="MS Mincho" w:hAnsi="Times New Roman"/>
          <w:sz w:val="24"/>
        </w:rPr>
        <w:t xml:space="preserve"> Permit </w:t>
      </w:r>
      <w:r w:rsidR="005B1847" w:rsidRPr="005B1847">
        <w:rPr>
          <w:rFonts w:ascii="Times New Roman" w:eastAsia="MS Mincho" w:hAnsi="Times New Roman"/>
          <w:sz w:val="24"/>
        </w:rPr>
        <w:t>NVR</w:t>
      </w:r>
      <w:r w:rsidR="005B1847">
        <w:rPr>
          <w:rFonts w:ascii="Times New Roman" w:eastAsia="MS Mincho" w:hAnsi="Times New Roman"/>
          <w:sz w:val="24"/>
        </w:rPr>
        <w:t xml:space="preserve">100000 </w:t>
      </w:r>
      <w:r w:rsidR="00E14995" w:rsidRPr="0025447A">
        <w:rPr>
          <w:rFonts w:ascii="Times New Roman" w:eastAsia="MS Mincho" w:hAnsi="Times New Roman"/>
          <w:sz w:val="24"/>
        </w:rPr>
        <w:t xml:space="preserve">for erosion and sediment control due to storm water runoff.  A copy of the permit is located </w:t>
      </w:r>
      <w:r w:rsidR="007D2F9C">
        <w:rPr>
          <w:rFonts w:ascii="Times New Roman" w:eastAsia="MS Mincho" w:hAnsi="Times New Roman"/>
          <w:sz w:val="24"/>
        </w:rPr>
        <w:t>at</w:t>
      </w:r>
      <w:r w:rsidR="004040EC">
        <w:rPr>
          <w:rFonts w:ascii="Times New Roman" w:eastAsia="MS Mincho" w:hAnsi="Times New Roman"/>
          <w:sz w:val="24"/>
        </w:rPr>
        <w:t>:</w:t>
      </w:r>
    </w:p>
    <w:p w:rsidR="0053224B" w:rsidRPr="0043309A" w:rsidRDefault="00901969" w:rsidP="0043309A">
      <w:pPr>
        <w:pStyle w:val="PlainText"/>
        <w:spacing w:after="240"/>
        <w:jc w:val="center"/>
        <w:rPr>
          <w:rFonts w:ascii="Times New Roman" w:hAnsi="Times New Roman"/>
          <w:sz w:val="24"/>
          <w:szCs w:val="24"/>
        </w:rPr>
      </w:pPr>
      <w:hyperlink r:id="rId7" w:history="1">
        <w:r w:rsidR="00A071E4" w:rsidRPr="0043309A">
          <w:rPr>
            <w:rStyle w:val="Hyperlink"/>
            <w:rFonts w:ascii="Times New Roman" w:hAnsi="Times New Roman"/>
            <w:sz w:val="24"/>
            <w:szCs w:val="24"/>
          </w:rPr>
          <w:t>https://ndep.nv.gov/water/water-pollution-control/permitting/stormwater-discharge-permits/construction-sites-greater-than-1-acre</w:t>
        </w:r>
      </w:hyperlink>
      <w:r w:rsidR="00A071E4" w:rsidRPr="0043309A">
        <w:rPr>
          <w:rFonts w:ascii="Times New Roman" w:hAnsi="Times New Roman"/>
          <w:sz w:val="24"/>
          <w:szCs w:val="24"/>
        </w:rPr>
        <w:t xml:space="preserve"> </w:t>
      </w:r>
    </w:p>
    <w:p w:rsidR="00E51633" w:rsidRPr="00EE0A5E" w:rsidRDefault="00FC5C36" w:rsidP="004625B7">
      <w:pPr>
        <w:pStyle w:val="PlainText"/>
        <w:spacing w:after="240"/>
        <w:rPr>
          <w:rFonts w:ascii="Times New Roman" w:eastAsia="MS Mincho" w:hAnsi="Times New Roman"/>
          <w:sz w:val="24"/>
          <w:szCs w:val="24"/>
        </w:rPr>
      </w:pPr>
      <w:r>
        <w:rPr>
          <w:rFonts w:ascii="Times New Roman" w:hAnsi="Times New Roman"/>
          <w:sz w:val="24"/>
          <w:szCs w:val="24"/>
        </w:rPr>
        <w:t>This permit will expire on 01/04/</w:t>
      </w:r>
      <w:r w:rsidR="0063295F">
        <w:rPr>
          <w:rFonts w:ascii="Times New Roman" w:hAnsi="Times New Roman"/>
          <w:sz w:val="24"/>
          <w:szCs w:val="24"/>
        </w:rPr>
        <w:t xml:space="preserve"> </w:t>
      </w:r>
      <w:r>
        <w:rPr>
          <w:rFonts w:ascii="Times New Roman" w:hAnsi="Times New Roman"/>
          <w:sz w:val="24"/>
          <w:szCs w:val="24"/>
        </w:rPr>
        <w:t>2020.</w:t>
      </w:r>
      <w:r w:rsidR="001E5894" w:rsidRPr="00EE0A5E">
        <w:rPr>
          <w:rFonts w:ascii="Times New Roman" w:hAnsi="Times New Roman"/>
          <w:sz w:val="24"/>
          <w:szCs w:val="24"/>
        </w:rPr>
        <w:t xml:space="preserve">  </w:t>
      </w:r>
      <w:r w:rsidR="002F6671" w:rsidRPr="00EE0A5E">
        <w:rPr>
          <w:rFonts w:ascii="Times New Roman" w:hAnsi="Times New Roman"/>
          <w:sz w:val="24"/>
          <w:szCs w:val="24"/>
        </w:rPr>
        <w:t>Amend the SWPPP and site plan when the new permit goes into effect to meet new permit conditions</w:t>
      </w:r>
      <w:r w:rsidR="000846F3" w:rsidRPr="00EE0A5E">
        <w:rPr>
          <w:rFonts w:ascii="Times New Roman" w:hAnsi="Times New Roman"/>
          <w:sz w:val="24"/>
          <w:szCs w:val="24"/>
        </w:rPr>
        <w:t>.</w:t>
      </w:r>
    </w:p>
    <w:p w:rsidR="007D631C" w:rsidRDefault="008A320D" w:rsidP="004625B7">
      <w:pPr>
        <w:spacing w:after="240"/>
        <w:rPr>
          <w:rFonts w:eastAsia="MS Mincho"/>
        </w:rPr>
      </w:pPr>
      <w:r>
        <w:rPr>
          <w:rFonts w:eastAsia="MS Mincho"/>
          <w:b/>
          <w:bCs/>
        </w:rPr>
        <w:t xml:space="preserve">(a) </w:t>
      </w:r>
      <w:r w:rsidR="007D631C" w:rsidRPr="0025447A">
        <w:rPr>
          <w:rFonts w:eastAsia="MS Mincho"/>
          <w:b/>
          <w:bCs/>
        </w:rPr>
        <w:t>General.</w:t>
      </w:r>
      <w:r w:rsidR="007D631C" w:rsidRPr="0025447A">
        <w:rPr>
          <w:rFonts w:eastAsia="MS Mincho"/>
        </w:rPr>
        <w:t xml:space="preserve">  </w:t>
      </w:r>
      <w:r w:rsidR="007D631C" w:rsidRPr="00C8628A">
        <w:t>Designate a qualified Erosion Control Supervisor according to Subsection 157.03</w:t>
      </w:r>
      <w:r w:rsidR="007D631C">
        <w:t>.</w:t>
      </w:r>
    </w:p>
    <w:p w:rsidR="007D631C" w:rsidRDefault="007D631C" w:rsidP="004625B7">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B9397B" w:rsidRDefault="00B9397B" w:rsidP="004625B7">
      <w:pPr>
        <w:spacing w:after="240"/>
        <w:rPr>
          <w:rFonts w:eastAsia="MS Mincho"/>
        </w:rPr>
      </w:pPr>
      <w:bookmarkStart w:id="1" w:name="OLE_LINK3"/>
      <w:bookmarkStart w:id="2" w:name="OLE_LINK4"/>
      <w:r>
        <w:rPr>
          <w:rFonts w:eastAsia="MS Mincho"/>
          <w:b/>
          <w:bCs/>
        </w:rPr>
        <w:lastRenderedPageBreak/>
        <w:t xml:space="preserve">(b) </w:t>
      </w:r>
      <w:r w:rsidRPr="008B6AD6">
        <w:rPr>
          <w:rFonts w:eastAsia="MS Mincho"/>
          <w:b/>
          <w:bCs/>
        </w:rPr>
        <w:t>Preparation of the Storm</w:t>
      </w:r>
      <w:r>
        <w:rPr>
          <w:rFonts w:eastAsia="MS Mincho"/>
          <w:b/>
          <w:bCs/>
        </w:rPr>
        <w:t xml:space="preserve"> W</w:t>
      </w:r>
      <w:r w:rsidRPr="008B6AD6">
        <w:rPr>
          <w:rFonts w:eastAsia="MS Mincho"/>
          <w:b/>
          <w:bCs/>
        </w:rPr>
        <w:t>ater Pollution Prevention Plan (SWPPP).</w:t>
      </w:r>
      <w:r w:rsidR="00033584">
        <w:rPr>
          <w:rFonts w:eastAsia="MS Mincho"/>
        </w:rPr>
        <w:t xml:space="preserve">  T</w:t>
      </w:r>
      <w:r>
        <w:rPr>
          <w:rFonts w:eastAsia="MS Mincho"/>
        </w:rPr>
        <w:t xml:space="preserve">he Government has prepared a </w:t>
      </w:r>
      <w:r w:rsidR="002F6671">
        <w:rPr>
          <w:rFonts w:eastAsia="MS Mincho"/>
        </w:rPr>
        <w:t xml:space="preserve">preliminary </w:t>
      </w:r>
      <w:r>
        <w:rPr>
          <w:rFonts w:eastAsia="MS Mincho"/>
        </w:rPr>
        <w:t>SWPPP.  U</w:t>
      </w:r>
      <w:r w:rsidRPr="0025447A">
        <w:rPr>
          <w:rFonts w:eastAsia="MS Mincho"/>
        </w:rPr>
        <w:t xml:space="preserve">pdate the </w:t>
      </w:r>
      <w:r w:rsidR="002F6671">
        <w:rPr>
          <w:rFonts w:eastAsia="MS Mincho"/>
        </w:rPr>
        <w:t xml:space="preserve">preliminary </w:t>
      </w:r>
      <w:r w:rsidRPr="0025447A">
        <w:rPr>
          <w:rFonts w:eastAsia="MS Mincho"/>
        </w:rPr>
        <w:t>SWPPP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00AC61A0">
        <w:t>I</w:t>
      </w:r>
      <w:r w:rsidRPr="00C8628A">
        <w:t>mplement the SWPPP as required throughout the construction period.</w:t>
      </w:r>
    </w:p>
    <w:p w:rsidR="00B9397B" w:rsidRDefault="00B9397B" w:rsidP="004625B7">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bookmarkEnd w:id="1"/>
      <w:bookmarkEnd w:id="2"/>
    </w:p>
    <w:p w:rsidR="00B9397B" w:rsidRPr="00EE0A5E" w:rsidRDefault="00B9397B" w:rsidP="004625B7">
      <w:pPr>
        <w:spacing w:after="240"/>
        <w:rPr>
          <w:rFonts w:eastAsia="MS Mincho"/>
        </w:rPr>
      </w:pPr>
      <w:r>
        <w:rPr>
          <w:rFonts w:eastAsia="MS Mincho"/>
          <w:b/>
          <w:bCs/>
        </w:rPr>
        <w:t xml:space="preserve">(c) </w:t>
      </w:r>
      <w:r w:rsidRPr="0025447A">
        <w:rPr>
          <w:rFonts w:eastAsia="MS Mincho"/>
          <w:b/>
          <w:bCs/>
        </w:rPr>
        <w:t>Notice of Intent (NOI).</w:t>
      </w:r>
      <w:r w:rsidR="00033584">
        <w:rPr>
          <w:rFonts w:eastAsia="MS Mincho"/>
        </w:rPr>
        <w:t xml:space="preserve">  T</w:t>
      </w:r>
      <w:r w:rsidRPr="000E156B">
        <w:rPr>
          <w:rFonts w:eastAsia="MS Mincho"/>
        </w:rPr>
        <w:t xml:space="preserve">he </w:t>
      </w:r>
      <w:r>
        <w:rPr>
          <w:rFonts w:eastAsia="MS Mincho"/>
        </w:rPr>
        <w:t xml:space="preserve">Government will file </w:t>
      </w:r>
      <w:r w:rsidR="00FC5C36">
        <w:rPr>
          <w:rFonts w:eastAsia="MS Mincho"/>
        </w:rPr>
        <w:t>the</w:t>
      </w:r>
      <w:r>
        <w:rPr>
          <w:rFonts w:eastAsia="MS Mincho"/>
        </w:rPr>
        <w:t xml:space="preserve"> NOI</w:t>
      </w:r>
      <w:r w:rsidR="00FC5C36">
        <w:rPr>
          <w:rFonts w:eastAsia="MS Mincho"/>
        </w:rPr>
        <w:t xml:space="preserve"> as the owner and</w:t>
      </w:r>
      <w:r w:rsidR="00336C90">
        <w:rPr>
          <w:rFonts w:eastAsia="MS Mincho"/>
        </w:rPr>
        <w:t xml:space="preserve"> with the C</w:t>
      </w:r>
      <w:r w:rsidR="00FC5C36">
        <w:rPr>
          <w:rFonts w:eastAsia="MS Mincho"/>
        </w:rPr>
        <w:t>ontractor as the operator.</w:t>
      </w:r>
      <w:r w:rsidR="00336C90">
        <w:rPr>
          <w:rFonts w:eastAsia="MS Mincho"/>
        </w:rPr>
        <w:t xml:space="preserve">  Submit the NOI no later than 14 days prior to the start of the permitted activity.</w:t>
      </w:r>
      <w:r w:rsidRPr="00EE0A5E">
        <w:rPr>
          <w:rFonts w:eastAsia="MS Mincho"/>
        </w:rPr>
        <w:t xml:space="preserve"> </w:t>
      </w:r>
      <w:r w:rsidR="00AC61A0" w:rsidRPr="00EE0A5E">
        <w:t xml:space="preserve">Do not perform any ground disturbing activities including clearing, grubbing, or earthwork until an acknowledgement letter from the </w:t>
      </w:r>
      <w:r w:rsidR="00AC61A0" w:rsidRPr="00EE0A5E">
        <w:rPr>
          <w:rFonts w:eastAsia="MS Mincho"/>
        </w:rPr>
        <w:t>Nevada Division of Environmental Protection, Bure</w:t>
      </w:r>
      <w:r w:rsidR="00033584">
        <w:rPr>
          <w:rFonts w:eastAsia="MS Mincho"/>
        </w:rPr>
        <w:t>au of Water Pollution Control.</w:t>
      </w:r>
    </w:p>
    <w:p w:rsidR="004C4A7B" w:rsidRDefault="004C4A7B" w:rsidP="004C4A7B">
      <w:pPr>
        <w:pStyle w:val="NormalSCRtext"/>
        <w:spacing w:line="240" w:lineRule="auto"/>
      </w:pPr>
      <w:r>
        <w:t>Post all project authorization numbers near the entrance to the site and on the bulletin board.</w:t>
      </w:r>
    </w:p>
    <w:p w:rsidR="00B9397B" w:rsidRPr="00C81F1B" w:rsidRDefault="00B9397B" w:rsidP="004625B7">
      <w:pPr>
        <w:pStyle w:val="PlainText"/>
        <w:spacing w:after="240"/>
        <w:rPr>
          <w:rFonts w:ascii="Times New Roman" w:eastAsia="MS Mincho" w:hAnsi="Times New Roman"/>
          <w:sz w:val="24"/>
        </w:rPr>
      </w:pPr>
      <w:r>
        <w:rPr>
          <w:rFonts w:ascii="Times New Roman" w:eastAsia="MS Mincho" w:hAnsi="Times New Roman"/>
          <w:b/>
          <w:bCs/>
          <w:sz w:val="24"/>
        </w:rPr>
        <w:t xml:space="preserve">(d) </w:t>
      </w:r>
      <w:r w:rsidRPr="0025447A">
        <w:rPr>
          <w:rFonts w:ascii="Times New Roman" w:eastAsia="MS Mincho" w:hAnsi="Times New Roman"/>
          <w:b/>
          <w:bCs/>
          <w:sz w:val="24"/>
        </w:rPr>
        <w:t>Inspections and Revisions to the SWPPP.</w:t>
      </w:r>
      <w:r w:rsidR="00033584">
        <w:rPr>
          <w:rFonts w:ascii="Times New Roman" w:eastAsia="MS Mincho" w:hAnsi="Times New Roman"/>
          <w:sz w:val="24"/>
        </w:rPr>
        <w:t xml:space="preserve">  C</w:t>
      </w:r>
      <w:r w:rsidRPr="0025447A">
        <w:rPr>
          <w:rFonts w:ascii="Times New Roman" w:eastAsia="MS Mincho" w:hAnsi="Times New Roman"/>
          <w:sz w:val="24"/>
        </w:rPr>
        <w:t xml:space="preserve">onduct inspections of the erosion, sediment, and other pollutant controls in compliance with the </w:t>
      </w:r>
      <w:r>
        <w:rPr>
          <w:rFonts w:ascii="Times New Roman" w:eastAsia="MS Mincho" w:hAnsi="Times New Roman"/>
          <w:sz w:val="24"/>
        </w:rPr>
        <w:t>General Permit.</w:t>
      </w:r>
      <w:r w:rsidRPr="00BD1C17">
        <w:rPr>
          <w:rFonts w:ascii="Times New Roman" w:eastAsia="MS Mincho" w:hAnsi="Times New Roman"/>
          <w:sz w:val="24"/>
          <w:szCs w:val="24"/>
        </w:rPr>
        <w:t xml:space="preserve"> </w:t>
      </w:r>
      <w:r>
        <w:rPr>
          <w:rFonts w:ascii="Times New Roman" w:eastAsia="MS Mincho" w:hAnsi="Times New Roman"/>
          <w:sz w:val="24"/>
          <w:szCs w:val="24"/>
        </w:rPr>
        <w:t xml:space="preserve"> Document inspections and retain records in the SWPPP.</w:t>
      </w:r>
    </w:p>
    <w:p w:rsidR="00B9397B" w:rsidRDefault="00B9397B" w:rsidP="004625B7">
      <w:pPr>
        <w:pStyle w:val="BodyTextIndent2"/>
        <w:spacing w:after="240" w:line="240" w:lineRule="auto"/>
        <w:ind w:left="0"/>
        <w:rPr>
          <w:rFonts w:eastAsia="MS Mincho"/>
        </w:rPr>
      </w:pPr>
      <w:r w:rsidRPr="0025447A">
        <w:rPr>
          <w:rFonts w:eastAsia="MS Mincho"/>
        </w:rPr>
        <w:t xml:space="preserve">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  </w:t>
      </w:r>
      <w:r>
        <w:rPr>
          <w:rFonts w:eastAsia="MS Mincho"/>
        </w:rPr>
        <w:t>Implement approved changes according to the General Permit.</w:t>
      </w:r>
    </w:p>
    <w:p w:rsidR="00B9397B" w:rsidRPr="00EE0A5E" w:rsidRDefault="00B9397B" w:rsidP="004625B7">
      <w:pPr>
        <w:spacing w:after="240"/>
        <w:rPr>
          <w:rFonts w:eastAsia="MS Mincho"/>
        </w:rPr>
      </w:pPr>
      <w:r>
        <w:rPr>
          <w:rFonts w:eastAsia="MS Mincho"/>
          <w:b/>
          <w:bCs/>
        </w:rPr>
        <w:t xml:space="preserve">(e) </w:t>
      </w:r>
      <w:r w:rsidRPr="0025447A">
        <w:rPr>
          <w:rFonts w:eastAsia="MS Mincho"/>
          <w:b/>
          <w:bCs/>
        </w:rPr>
        <w:t>Notice of Termination (NOT).</w:t>
      </w:r>
      <w:r w:rsidR="00033584">
        <w:rPr>
          <w:rFonts w:eastAsia="MS Mincho"/>
        </w:rPr>
        <w:t xml:space="preserve">  T</w:t>
      </w:r>
      <w:r w:rsidR="00AE0B1C" w:rsidRPr="00EE0A5E">
        <w:rPr>
          <w:rFonts w:eastAsia="MS Mincho"/>
        </w:rPr>
        <w:t>he Government will file a NOT</w:t>
      </w:r>
      <w:r w:rsidR="00EE0A5E">
        <w:rPr>
          <w:rFonts w:eastAsia="MS Mincho"/>
        </w:rPr>
        <w:t>.</w:t>
      </w:r>
    </w:p>
    <w:p w:rsidR="00B9397B" w:rsidRDefault="00B9397B" w:rsidP="004625B7">
      <w:pPr>
        <w:spacing w:after="240"/>
        <w:rPr>
          <w:rFonts w:eastAsia="MS Mincho"/>
        </w:rPr>
      </w:pPr>
      <w:r>
        <w:rPr>
          <w:rFonts w:eastAsia="MS Mincho"/>
        </w:rPr>
        <w:t>At the completion of the project, provide the CO with the complete SWPPP, including inspection forms, logs, and all other required documentation added during the project.</w:t>
      </w:r>
    </w:p>
    <w:sectPr w:rsidR="00B9397B">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70" w:rsidRDefault="00382070">
      <w:r>
        <w:separator/>
      </w:r>
    </w:p>
  </w:endnote>
  <w:endnote w:type="continuationSeparator" w:id="0">
    <w:p w:rsidR="00382070" w:rsidRDefault="0038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70" w:rsidRDefault="00382070">
      <w:r>
        <w:separator/>
      </w:r>
    </w:p>
  </w:footnote>
  <w:footnote w:type="continuationSeparator" w:id="0">
    <w:p w:rsidR="00382070" w:rsidRDefault="00382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2DE2"/>
    <w:multiLevelType w:val="hybridMultilevel"/>
    <w:tmpl w:val="1BCE0EAC"/>
    <w:lvl w:ilvl="0" w:tplc="E9B8CD7A">
      <w:start w:val="1"/>
      <w:numFmt w:val="lowerLetter"/>
      <w:lvlText w:val="(%1)"/>
      <w:lvlJc w:val="left"/>
      <w:pPr>
        <w:tabs>
          <w:tab w:val="num" w:pos="735"/>
        </w:tabs>
        <w:ind w:left="360" w:firstLine="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715D61"/>
    <w:multiLevelType w:val="multilevel"/>
    <w:tmpl w:val="E75C67E6"/>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7" w15:restartNumberingAfterBreak="0">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1"/>
  </w:num>
  <w:num w:numId="4">
    <w:abstractNumId w:val="8"/>
  </w:num>
  <w:num w:numId="5">
    <w:abstractNumId w:val="5"/>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02454"/>
    <w:rsid w:val="000124A1"/>
    <w:rsid w:val="00033584"/>
    <w:rsid w:val="000421A3"/>
    <w:rsid w:val="0005762A"/>
    <w:rsid w:val="0007166B"/>
    <w:rsid w:val="000846F3"/>
    <w:rsid w:val="00084BA4"/>
    <w:rsid w:val="001018FF"/>
    <w:rsid w:val="001178DE"/>
    <w:rsid w:val="001A0E4D"/>
    <w:rsid w:val="001C06CD"/>
    <w:rsid w:val="001E5894"/>
    <w:rsid w:val="001E6924"/>
    <w:rsid w:val="002216DD"/>
    <w:rsid w:val="00222DEC"/>
    <w:rsid w:val="00223F73"/>
    <w:rsid w:val="00247038"/>
    <w:rsid w:val="0025447A"/>
    <w:rsid w:val="00292707"/>
    <w:rsid w:val="00294286"/>
    <w:rsid w:val="002965E7"/>
    <w:rsid w:val="002A0B3D"/>
    <w:rsid w:val="002D19C7"/>
    <w:rsid w:val="002D5257"/>
    <w:rsid w:val="002F61BA"/>
    <w:rsid w:val="002F6671"/>
    <w:rsid w:val="003224B7"/>
    <w:rsid w:val="00336C90"/>
    <w:rsid w:val="00364842"/>
    <w:rsid w:val="00382070"/>
    <w:rsid w:val="003B62F4"/>
    <w:rsid w:val="003E7229"/>
    <w:rsid w:val="004040EC"/>
    <w:rsid w:val="00413030"/>
    <w:rsid w:val="0043309A"/>
    <w:rsid w:val="00444CC8"/>
    <w:rsid w:val="00452AEE"/>
    <w:rsid w:val="00462330"/>
    <w:rsid w:val="004625B7"/>
    <w:rsid w:val="00491EE1"/>
    <w:rsid w:val="00496D2D"/>
    <w:rsid w:val="004C4A7B"/>
    <w:rsid w:val="0053224B"/>
    <w:rsid w:val="00550FB9"/>
    <w:rsid w:val="0055501B"/>
    <w:rsid w:val="00575317"/>
    <w:rsid w:val="005857C8"/>
    <w:rsid w:val="005916B8"/>
    <w:rsid w:val="005B1847"/>
    <w:rsid w:val="0063295F"/>
    <w:rsid w:val="00656E0B"/>
    <w:rsid w:val="00694005"/>
    <w:rsid w:val="006B2AD9"/>
    <w:rsid w:val="006B5ACD"/>
    <w:rsid w:val="006C0B3B"/>
    <w:rsid w:val="006E1C80"/>
    <w:rsid w:val="006F060D"/>
    <w:rsid w:val="007253A8"/>
    <w:rsid w:val="00734506"/>
    <w:rsid w:val="007C7BDC"/>
    <w:rsid w:val="007D2F9C"/>
    <w:rsid w:val="007D631C"/>
    <w:rsid w:val="00821304"/>
    <w:rsid w:val="00821506"/>
    <w:rsid w:val="008474D5"/>
    <w:rsid w:val="008476F8"/>
    <w:rsid w:val="00866834"/>
    <w:rsid w:val="008A320D"/>
    <w:rsid w:val="008B1D12"/>
    <w:rsid w:val="008B488C"/>
    <w:rsid w:val="008B6025"/>
    <w:rsid w:val="008C036B"/>
    <w:rsid w:val="008F0463"/>
    <w:rsid w:val="00901969"/>
    <w:rsid w:val="00951052"/>
    <w:rsid w:val="00952BDC"/>
    <w:rsid w:val="00964186"/>
    <w:rsid w:val="009824B8"/>
    <w:rsid w:val="009D5C96"/>
    <w:rsid w:val="00A017C7"/>
    <w:rsid w:val="00A071E4"/>
    <w:rsid w:val="00A533A5"/>
    <w:rsid w:val="00A772B7"/>
    <w:rsid w:val="00A93350"/>
    <w:rsid w:val="00AC61A0"/>
    <w:rsid w:val="00AD22CC"/>
    <w:rsid w:val="00AE0B1C"/>
    <w:rsid w:val="00B0574D"/>
    <w:rsid w:val="00B9397B"/>
    <w:rsid w:val="00B94685"/>
    <w:rsid w:val="00BB3AC7"/>
    <w:rsid w:val="00BD1C17"/>
    <w:rsid w:val="00C00951"/>
    <w:rsid w:val="00C05148"/>
    <w:rsid w:val="00C1465B"/>
    <w:rsid w:val="00C31A5F"/>
    <w:rsid w:val="00C503F5"/>
    <w:rsid w:val="00C63FAE"/>
    <w:rsid w:val="00C65E44"/>
    <w:rsid w:val="00C73EB9"/>
    <w:rsid w:val="00C81F1B"/>
    <w:rsid w:val="00C82468"/>
    <w:rsid w:val="00C853D8"/>
    <w:rsid w:val="00C9065D"/>
    <w:rsid w:val="00C90BEB"/>
    <w:rsid w:val="00CB0E7B"/>
    <w:rsid w:val="00CD73AF"/>
    <w:rsid w:val="00CF314F"/>
    <w:rsid w:val="00D06678"/>
    <w:rsid w:val="00D83F15"/>
    <w:rsid w:val="00D944ED"/>
    <w:rsid w:val="00DE6FB6"/>
    <w:rsid w:val="00E14995"/>
    <w:rsid w:val="00E43250"/>
    <w:rsid w:val="00E51633"/>
    <w:rsid w:val="00E902FE"/>
    <w:rsid w:val="00E938C2"/>
    <w:rsid w:val="00EA2EA4"/>
    <w:rsid w:val="00ED0E2F"/>
    <w:rsid w:val="00EE0A5E"/>
    <w:rsid w:val="00EE68F2"/>
    <w:rsid w:val="00F02864"/>
    <w:rsid w:val="00F12993"/>
    <w:rsid w:val="00F13C83"/>
    <w:rsid w:val="00F45935"/>
    <w:rsid w:val="00F570A1"/>
    <w:rsid w:val="00FB1B42"/>
    <w:rsid w:val="00FB498D"/>
    <w:rsid w:val="00FC3D7D"/>
    <w:rsid w:val="00FC5C36"/>
    <w:rsid w:val="00FF2C7E"/>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B71BCB"/>
  <w15:docId w15:val="{60786F79-AE2E-4743-8E64-83699725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styleId="BodyTextIndent2">
    <w:name w:val="Body Text Indent 2"/>
    <w:basedOn w:val="Normal"/>
    <w:rsid w:val="00BD1C17"/>
    <w:pPr>
      <w:spacing w:after="120" w:line="480" w:lineRule="auto"/>
      <w:ind w:left="360"/>
    </w:pPr>
  </w:style>
  <w:style w:type="paragraph" w:styleId="Header">
    <w:name w:val="header"/>
    <w:basedOn w:val="Normal"/>
    <w:rsid w:val="00002454"/>
    <w:pPr>
      <w:tabs>
        <w:tab w:val="center" w:pos="4320"/>
        <w:tab w:val="right" w:pos="8640"/>
      </w:tabs>
    </w:pPr>
  </w:style>
  <w:style w:type="paragraph" w:styleId="Footer">
    <w:name w:val="footer"/>
    <w:basedOn w:val="Normal"/>
    <w:rsid w:val="00002454"/>
    <w:pPr>
      <w:tabs>
        <w:tab w:val="center" w:pos="4320"/>
        <w:tab w:val="right" w:pos="8640"/>
      </w:tabs>
    </w:pPr>
  </w:style>
  <w:style w:type="character" w:customStyle="1" w:styleId="PlainTextChar">
    <w:name w:val="Plain Text Char"/>
    <w:link w:val="PlainText"/>
    <w:rsid w:val="006B2AD9"/>
    <w:rPr>
      <w:rFonts w:ascii="Courier New" w:hAnsi="Courier New"/>
    </w:rPr>
  </w:style>
  <w:style w:type="character" w:styleId="Emphasis">
    <w:name w:val="Emphasis"/>
    <w:uiPriority w:val="20"/>
    <w:qFormat/>
    <w:rsid w:val="001A0E4D"/>
    <w:rPr>
      <w:rFonts w:ascii="Verdana" w:hAnsi="Verdana" w:hint="default"/>
      <w:b w:val="0"/>
      <w:bCs w:val="0"/>
      <w:i w:val="0"/>
      <w:iCs w:val="0"/>
      <w:color w:val="8B4513"/>
      <w:sz w:val="20"/>
      <w:szCs w:val="20"/>
    </w:rPr>
  </w:style>
  <w:style w:type="paragraph" w:styleId="NormalWeb">
    <w:name w:val="Normal (Web)"/>
    <w:basedOn w:val="Normal"/>
    <w:uiPriority w:val="99"/>
    <w:unhideWhenUsed/>
    <w:rsid w:val="0063295F"/>
    <w:pPr>
      <w:spacing w:before="100" w:beforeAutospacing="1" w:after="100" w:afterAutospacing="1"/>
    </w:pPr>
  </w:style>
  <w:style w:type="character" w:styleId="CommentReference">
    <w:name w:val="annotation reference"/>
    <w:basedOn w:val="DefaultParagraphFont"/>
    <w:rsid w:val="00462330"/>
    <w:rPr>
      <w:sz w:val="16"/>
      <w:szCs w:val="16"/>
    </w:rPr>
  </w:style>
  <w:style w:type="paragraph" w:styleId="CommentText">
    <w:name w:val="annotation text"/>
    <w:basedOn w:val="Normal"/>
    <w:link w:val="CommentTextChar"/>
    <w:rsid w:val="00462330"/>
    <w:rPr>
      <w:sz w:val="20"/>
      <w:szCs w:val="20"/>
    </w:rPr>
  </w:style>
  <w:style w:type="character" w:customStyle="1" w:styleId="CommentTextChar">
    <w:name w:val="Comment Text Char"/>
    <w:basedOn w:val="DefaultParagraphFont"/>
    <w:link w:val="CommentText"/>
    <w:rsid w:val="00462330"/>
  </w:style>
  <w:style w:type="paragraph" w:styleId="CommentSubject">
    <w:name w:val="annotation subject"/>
    <w:basedOn w:val="CommentText"/>
    <w:next w:val="CommentText"/>
    <w:link w:val="CommentSubjectChar"/>
    <w:rsid w:val="00462330"/>
    <w:rPr>
      <w:b/>
      <w:bCs/>
    </w:rPr>
  </w:style>
  <w:style w:type="character" w:customStyle="1" w:styleId="CommentSubjectChar">
    <w:name w:val="Comment Subject Char"/>
    <w:basedOn w:val="CommentTextChar"/>
    <w:link w:val="CommentSubject"/>
    <w:rsid w:val="00462330"/>
    <w:rPr>
      <w:b/>
      <w:bCs/>
    </w:rPr>
  </w:style>
  <w:style w:type="paragraph" w:customStyle="1" w:styleId="NormalSCRtext">
    <w:name w:val="NormalSCRtext"/>
    <w:basedOn w:val="Normal"/>
    <w:rsid w:val="004C4A7B"/>
    <w:pPr>
      <w:spacing w:after="24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9279">
      <w:bodyDiv w:val="1"/>
      <w:marLeft w:val="0"/>
      <w:marRight w:val="0"/>
      <w:marTop w:val="0"/>
      <w:marBottom w:val="0"/>
      <w:divBdr>
        <w:top w:val="none" w:sz="0" w:space="0" w:color="auto"/>
        <w:left w:val="none" w:sz="0" w:space="0" w:color="auto"/>
        <w:bottom w:val="none" w:sz="0" w:space="0" w:color="auto"/>
        <w:right w:val="none" w:sz="0" w:space="0" w:color="auto"/>
      </w:divBdr>
    </w:div>
    <w:div w:id="432945117">
      <w:bodyDiv w:val="1"/>
      <w:marLeft w:val="0"/>
      <w:marRight w:val="0"/>
      <w:marTop w:val="0"/>
      <w:marBottom w:val="0"/>
      <w:divBdr>
        <w:top w:val="none" w:sz="0" w:space="0" w:color="auto"/>
        <w:left w:val="none" w:sz="0" w:space="0" w:color="auto"/>
        <w:bottom w:val="none" w:sz="0" w:space="0" w:color="auto"/>
        <w:right w:val="none" w:sz="0" w:space="0" w:color="auto"/>
      </w:divBdr>
    </w:div>
    <w:div w:id="831263103">
      <w:bodyDiv w:val="1"/>
      <w:marLeft w:val="0"/>
      <w:marRight w:val="0"/>
      <w:marTop w:val="0"/>
      <w:marBottom w:val="0"/>
      <w:divBdr>
        <w:top w:val="none" w:sz="0" w:space="0" w:color="auto"/>
        <w:left w:val="none" w:sz="0" w:space="0" w:color="auto"/>
        <w:bottom w:val="none" w:sz="0" w:space="0" w:color="auto"/>
        <w:right w:val="none" w:sz="0" w:space="0" w:color="auto"/>
      </w:divBdr>
    </w:div>
    <w:div w:id="19670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dep.nv.gov/water/water-pollution-control/permitting/stormwater-discharge-permits/construction-sites-greater-than-1-ac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NV 107</vt:lpstr>
    </vt:vector>
  </TitlesOfParts>
  <Company>Central Federal Lands Highway Division</Company>
  <LinksUpToDate>false</LinksUpToDate>
  <CharactersWithSpaces>5386</CharactersWithSpaces>
  <SharedDoc>false</SharedDoc>
  <HLinks>
    <vt:vector size="6" baseType="variant">
      <vt:variant>
        <vt:i4>4390990</vt:i4>
      </vt:variant>
      <vt:variant>
        <vt:i4>0</vt:i4>
      </vt:variant>
      <vt:variant>
        <vt:i4>0</vt:i4>
      </vt:variant>
      <vt:variant>
        <vt:i4>5</vt:i4>
      </vt:variant>
      <vt:variant>
        <vt:lpwstr>http://ndep.nv.gov/bwpc/conperm02.pdf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107</dc:title>
  <dc:creator>andresen</dc:creator>
  <cp:lastModifiedBy>Black, Christine (FHWA)</cp:lastModifiedBy>
  <cp:revision>5</cp:revision>
  <cp:lastPrinted>2010-02-17T19:18:00Z</cp:lastPrinted>
  <dcterms:created xsi:type="dcterms:W3CDTF">2019-01-16T00:31:00Z</dcterms:created>
  <dcterms:modified xsi:type="dcterms:W3CDTF">2019-02-15T20:13:00Z</dcterms:modified>
</cp:coreProperties>
</file>